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926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8"/>
        <w:gridCol w:w="1095"/>
        <w:gridCol w:w="777"/>
        <w:gridCol w:w="824"/>
        <w:gridCol w:w="1032"/>
        <w:gridCol w:w="270"/>
        <w:gridCol w:w="705"/>
        <w:gridCol w:w="457"/>
        <w:gridCol w:w="503"/>
        <w:gridCol w:w="358"/>
        <w:gridCol w:w="969"/>
        <w:gridCol w:w="194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2021年南昌县东新乡编外人员招聘报名表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9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填表时间：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面貌</w:t>
            </w:r>
          </w:p>
        </w:tc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户籍信息（</w:t>
            </w:r>
            <w:r>
              <w:rPr>
                <w:rStyle w:val="6"/>
                <w:sz w:val="21"/>
                <w:szCs w:val="21"/>
                <w:lang w:val="en-US" w:eastAsia="zh-CN" w:bidi="ar"/>
              </w:rPr>
              <w:t>选填符合报考条件项</w:t>
            </w:r>
            <w:r>
              <w:rPr>
                <w:rStyle w:val="5"/>
                <w:sz w:val="21"/>
                <w:szCs w:val="21"/>
                <w:lang w:val="en-US" w:eastAsia="zh-CN" w:bidi="ar"/>
              </w:rPr>
              <w:t>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本人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£</w:t>
            </w:r>
          </w:p>
        </w:tc>
        <w:tc>
          <w:tcPr>
            <w:tcW w:w="58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（乡镇/街道/管委会）           （村/社区） </w:t>
            </w:r>
          </w:p>
        </w:tc>
        <w:tc>
          <w:tcPr>
            <w:tcW w:w="1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5"/>
                <w:sz w:val="21"/>
                <w:szCs w:val="21"/>
                <w:lang w:val="en-US" w:eastAsia="zh-CN" w:bidi="ar"/>
              </w:rPr>
              <w:t>父母</w:t>
            </w:r>
            <w:r>
              <w:rPr>
                <w:rStyle w:val="7"/>
                <w:sz w:val="21"/>
                <w:szCs w:val="21"/>
                <w:lang w:val="en-US" w:eastAsia="zh-CN" w:bidi="ar"/>
              </w:rPr>
              <w:t>£</w:t>
            </w:r>
          </w:p>
        </w:tc>
        <w:tc>
          <w:tcPr>
            <w:tcW w:w="58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（乡镇/街道/管委会）           （村/社区）</w:t>
            </w:r>
          </w:p>
        </w:tc>
        <w:tc>
          <w:tcPr>
            <w:tcW w:w="19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399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（具体到村或社区）</w:t>
            </w:r>
          </w:p>
        </w:tc>
        <w:tc>
          <w:tcPr>
            <w:tcW w:w="11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出生地</w:t>
            </w:r>
          </w:p>
        </w:tc>
        <w:tc>
          <w:tcPr>
            <w:tcW w:w="3778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（具体到村或社区）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  <w:jc w:val="center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0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教育</w:t>
            </w:r>
          </w:p>
        </w:tc>
        <w:tc>
          <w:tcPr>
            <w:tcW w:w="1601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2023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在职教育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系及专业</w:t>
            </w:r>
          </w:p>
        </w:tc>
        <w:tc>
          <w:tcPr>
            <w:tcW w:w="20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工作年限</w:t>
            </w:r>
          </w:p>
        </w:tc>
        <w:tc>
          <w:tcPr>
            <w:tcW w:w="202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6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简历</w:t>
            </w:r>
          </w:p>
        </w:tc>
        <w:tc>
          <w:tcPr>
            <w:tcW w:w="89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988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家庭成员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称谓</w:t>
            </w:r>
          </w:p>
        </w:tc>
        <w:tc>
          <w:tcPr>
            <w:tcW w:w="1601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4294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19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4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  <w:jc w:val="center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2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5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报名资格初审情况</w:t>
            </w:r>
          </w:p>
        </w:tc>
        <w:tc>
          <w:tcPr>
            <w:tcW w:w="89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9" w:hRule="atLeast"/>
          <w:jc w:val="center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填表承诺与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注意事项</w:t>
            </w:r>
          </w:p>
        </w:tc>
        <w:tc>
          <w:tcPr>
            <w:tcW w:w="893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1.本表一式二份(正反打印)，所填内容须填写完整、字迹工整清晰；准备的3张照片，将2张各自粘贴在指定的贴照片处，剩余1张交报名处。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2.本人保证已仔细阅读并自觉遵守招聘公告，报考时提供的所有个人信息、证件等相关资料真实、准确，符合所报岗位的资格条件，绝无弄虚作假。</w:t>
            </w: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3.本人清楚现场报名时只对报名材料作初步审核，资格审查贯穿招聘环节始终，以上如有违反，本人自愿承担全部后果。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460" w:firstLineChars="2600"/>
              <w:jc w:val="left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本人签名：</w:t>
            </w:r>
          </w:p>
        </w:tc>
      </w:tr>
    </w:tbl>
    <w:p>
      <w:pPr>
        <w:pStyle w:val="2"/>
        <w:rPr>
          <w:rFonts w:hint="eastAsia" w:ascii="仿宋" w:hAnsi="仿宋" w:eastAsia="仿宋" w:cs="仿宋"/>
          <w:sz w:val="30"/>
          <w:szCs w:val="30"/>
        </w:rPr>
      </w:pPr>
    </w:p>
    <w:p/>
    <w:sectPr>
      <w:pgSz w:w="11906" w:h="16838"/>
      <w:pgMar w:top="1383" w:right="1088" w:bottom="1383" w:left="131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E556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left="420" w:leftChars="200" w:firstLine="210"/>
    </w:p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11"/>
    <w:basedOn w:val="4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啊亮</cp:lastModifiedBy>
  <cp:lastPrinted>2021-09-13T08:31:33Z</cp:lastPrinted>
  <dcterms:modified xsi:type="dcterms:W3CDTF">2021-09-13T08:39:23Z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5FCF2EA766B94602980E0392BFF3476B</vt:lpwstr>
  </property>
</Properties>
</file>