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109"/>
        <w:gridCol w:w="1924"/>
        <w:gridCol w:w="1380"/>
        <w:gridCol w:w="2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岗位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人数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用工形式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岗位类别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主要工作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储备技工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聘用合同制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center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</w:rPr>
              <w:t>C类岗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324" w:lineRule="auto"/>
              <w:ind w:right="0"/>
              <w:jc w:val="left"/>
              <w:rPr>
                <w:rFonts w:hint="default" w:asci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olor w:val="333333"/>
                <w:sz w:val="32"/>
                <w:szCs w:val="32"/>
                <w:bdr w:val="none" w:color="auto" w:sz="0" w:space="0"/>
                <w:lang w:eastAsia="zh-CN"/>
              </w:rPr>
              <w:t>参与工训中心筹建，作为实训指导教师储备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B76CD"/>
    <w:rsid w:val="538B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hover18"/>
    <w:basedOn w:val="4"/>
    <w:uiPriority w:val="0"/>
    <w:rPr>
      <w:color w:val="008CD6"/>
      <w:u w:val="none"/>
      <w:bdr w:val="single" w:color="008CD6" w:sz="4" w:space="0"/>
    </w:rPr>
  </w:style>
  <w:style w:type="character" w:customStyle="1" w:styleId="14">
    <w:name w:val="layui-this"/>
    <w:basedOn w:val="4"/>
    <w:uiPriority w:val="0"/>
    <w:rPr>
      <w:bdr w:val="single" w:color="EEEEEE" w:sz="4" w:space="0"/>
      <w:shd w:val="clear" w:fill="FFFFFF"/>
    </w:rPr>
  </w:style>
  <w:style w:type="character" w:customStyle="1" w:styleId="15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2021-07-03T04:27:00Z</dcterms:created>
  <dc:creator>ぺ灬cc果冻ル</dc:creator>
  <cp:lastModifiedBy>ぺ灬cc果冻ル</cp:lastModifiedBy>
  <dcterms:modified xsi:type="dcterms:W3CDTF">2021-07-03T04:27:44Z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