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67" w:rsidRPr="00C74F67" w:rsidRDefault="00C74F67" w:rsidP="00C74F67">
      <w:pPr>
        <w:adjustRightInd/>
        <w:snapToGrid/>
        <w:spacing w:after="0"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C74F67">
        <w:rPr>
          <w:rFonts w:ascii="方正小标宋简体" w:eastAsia="方正小标宋简体" w:hAnsi="宋体" w:cs="宋体" w:hint="eastAsia"/>
          <w:sz w:val="44"/>
          <w:szCs w:val="44"/>
        </w:rPr>
        <w:t>2021年见习岗位申报表</w:t>
      </w:r>
    </w:p>
    <w:p w:rsidR="00C74F67" w:rsidRPr="00C74F67" w:rsidRDefault="00C74F67" w:rsidP="00C74F67">
      <w:pPr>
        <w:adjustRightInd/>
        <w:snapToGrid/>
        <w:spacing w:after="0" w:line="400" w:lineRule="exact"/>
        <w:rPr>
          <w:rFonts w:ascii="宋体" w:eastAsia="仿宋_GB2312" w:hAnsi="宋体" w:cs="宋体" w:hint="eastAsia"/>
          <w:sz w:val="24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2"/>
        <w:gridCol w:w="1183"/>
        <w:gridCol w:w="784"/>
        <w:gridCol w:w="2466"/>
        <w:gridCol w:w="2550"/>
      </w:tblGrid>
      <w:tr w:rsidR="00C74F67" w:rsidRPr="00C74F67" w:rsidTr="00C74F67">
        <w:trPr>
          <w:trHeight w:val="844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F67" w:rsidRPr="00C74F67" w:rsidRDefault="00C74F67" w:rsidP="00C74F67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74F6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见习岗位名称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F67" w:rsidRPr="00C74F67" w:rsidRDefault="00C74F67" w:rsidP="00C74F67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74F6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招募人数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F67" w:rsidRPr="00C74F67" w:rsidRDefault="00C74F67" w:rsidP="00C74F67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74F6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见习期限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F67" w:rsidRPr="00C74F67" w:rsidRDefault="00C74F67" w:rsidP="00C74F67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74F6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见习基本生活补助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F67" w:rsidRPr="00C74F67" w:rsidRDefault="00C74F67" w:rsidP="00C74F67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74F6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招募见习人员专业等要求</w:t>
            </w:r>
          </w:p>
        </w:tc>
      </w:tr>
      <w:tr w:rsidR="00C74F67" w:rsidRPr="00C74F67" w:rsidTr="00C74F67">
        <w:trPr>
          <w:trHeight w:val="744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F67" w:rsidRPr="00C74F67" w:rsidRDefault="00C74F67" w:rsidP="00C74F67">
            <w:pPr>
              <w:adjustRightInd/>
              <w:snapToGrid/>
              <w:spacing w:after="0"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74F6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流通一部（中心馆）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F67" w:rsidRPr="00C74F67" w:rsidRDefault="00C74F67" w:rsidP="00C74F67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74F6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F67" w:rsidRPr="00C74F67" w:rsidRDefault="00C74F67" w:rsidP="00C74F67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74F6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一年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F67" w:rsidRPr="00C74F67" w:rsidRDefault="00C74F67" w:rsidP="00C74F67">
            <w:pPr>
              <w:adjustRightInd/>
              <w:snapToGrid/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74F6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按省市有关规定每月给予1730元生活补贴。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F67" w:rsidRPr="00C74F67" w:rsidRDefault="00C74F67" w:rsidP="00C74F67">
            <w:pPr>
              <w:adjustRightInd/>
              <w:snapToGrid/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74F6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全日制大专以上学历，专业不限，具有一定的文字功底和沟通协调能力、综合分析能力。</w:t>
            </w:r>
          </w:p>
        </w:tc>
      </w:tr>
      <w:tr w:rsidR="00C74F67" w:rsidRPr="00C74F67" w:rsidTr="00C74F67">
        <w:trPr>
          <w:trHeight w:val="744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F67" w:rsidRPr="00C74F67" w:rsidRDefault="00C74F67" w:rsidP="00C74F67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74F6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特藏部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F67" w:rsidRPr="00C74F67" w:rsidRDefault="00C74F67" w:rsidP="00C74F67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74F6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F67" w:rsidRPr="00C74F67" w:rsidRDefault="00C74F67" w:rsidP="00C74F67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74F6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一年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F67" w:rsidRPr="00C74F67" w:rsidRDefault="00C74F67" w:rsidP="00C74F67">
            <w:pPr>
              <w:adjustRightInd/>
              <w:snapToGrid/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74F6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按省市有关规定每月给予1730元生活补贴。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F67" w:rsidRPr="00C74F67" w:rsidRDefault="00C74F67" w:rsidP="00C74F67">
            <w:pPr>
              <w:adjustRightInd/>
              <w:snapToGrid/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74F6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全日制大专以上学历，专业不限，具有一定的文字功底和沟通协调能力、综合分析能力。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74F67"/>
    <w:rsid w:val="00236CBB"/>
    <w:rsid w:val="00323B43"/>
    <w:rsid w:val="003D37D8"/>
    <w:rsid w:val="004358AB"/>
    <w:rsid w:val="0064020C"/>
    <w:rsid w:val="008811B0"/>
    <w:rsid w:val="008B7726"/>
    <w:rsid w:val="00B600C9"/>
    <w:rsid w:val="00B952C0"/>
    <w:rsid w:val="00C74F67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2021-06-23T12:34:00Z</dcterms:created>
  <dcterms:modified xsi:type="dcterms:W3CDTF">2021-06-23T12:35:00Z</dcterms:modified>
</cp:coreProperties>
</file>