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rPr>
          <w:rFonts w:ascii="宋体" w:hAnsi="宋体" w:eastAsia="宋体" w:cs="宋体"/>
          <w:i w:val="0"/>
          <w:caps w:val="0"/>
          <w:color w:val="333333"/>
          <w:spacing w:val="0"/>
          <w:sz w:val="21"/>
          <w:szCs w:val="21"/>
        </w:rPr>
      </w:pPr>
      <w:r>
        <w:rPr>
          <w:rStyle w:val="5"/>
          <w:rFonts w:ascii="宋体" w:hAnsi="宋体" w:eastAsia="宋体" w:cs="宋体"/>
          <w:i w:val="0"/>
          <w:caps w:val="0"/>
          <w:color w:val="333333"/>
          <w:spacing w:val="0"/>
          <w:sz w:val="21"/>
          <w:szCs w:val="21"/>
          <w:shd w:val="clear" w:fill="FFFFFF"/>
        </w:rPr>
        <w:t>南昌市新建区2018年卫生专业技术人员招聘</w:t>
      </w:r>
      <w:bookmarkStart w:id="0" w:name="_GoBack"/>
      <w:bookmarkEnd w:id="0"/>
      <w:r>
        <w:rPr>
          <w:rStyle w:val="5"/>
          <w:rFonts w:ascii="宋体" w:hAnsi="宋体" w:eastAsia="宋体" w:cs="宋体"/>
          <w:i w:val="0"/>
          <w:caps w:val="0"/>
          <w:color w:val="333333"/>
          <w:spacing w:val="0"/>
          <w:sz w:val="21"/>
          <w:szCs w:val="21"/>
          <w:bdr w:val="none" w:color="auto" w:sz="0" w:space="0"/>
          <w:shd w:val="clear" w:fill="FFFFFF"/>
        </w:rPr>
        <w:t>体检结果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bdr w:val="none" w:color="auto" w:sz="0" w:space="0"/>
          <w:shd w:val="clear" w:fill="FFFFFF"/>
        </w:rPr>
        <w:t>本次体检应参加13人，放弃体检资格1人，为：</w:t>
      </w:r>
    </w:p>
    <w:tbl>
      <w:tblPr>
        <w:tblW w:w="91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5925"/>
        <w:gridCol w:w="1980"/>
        <w:gridCol w:w="12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525" w:hRule="atLeast"/>
        </w:trPr>
        <w:tc>
          <w:tcPr>
            <w:tcW w:w="59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应聘岗位</w:t>
            </w:r>
          </w:p>
        </w:tc>
        <w:tc>
          <w:tcPr>
            <w:tcW w:w="19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岗位代码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姓名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95" w:hRule="atLeast"/>
        </w:trPr>
        <w:tc>
          <w:tcPr>
            <w:tcW w:w="59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南昌市新建区金桥乡卫生院—临床医生</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1011207001</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方璐</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bdr w:val="none" w:color="auto" w:sz="0" w:space="0"/>
          <w:shd w:val="clear" w:fill="FFFFFF"/>
        </w:rPr>
        <w:t>怀孕考生1人，为:</w:t>
      </w:r>
    </w:p>
    <w:tbl>
      <w:tblPr>
        <w:tblW w:w="91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6060"/>
        <w:gridCol w:w="1845"/>
        <w:gridCol w:w="12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540" w:hRule="atLeast"/>
        </w:trPr>
        <w:tc>
          <w:tcPr>
            <w:tcW w:w="60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应聘岗位</w:t>
            </w:r>
          </w:p>
        </w:tc>
        <w:tc>
          <w:tcPr>
            <w:tcW w:w="18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岗位代码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姓名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80" w:hRule="atLeast"/>
        </w:trPr>
        <w:tc>
          <w:tcPr>
            <w:tcW w:w="60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南昌市新建区松湖镇中心卫生院—护理部护士</w:t>
            </w:r>
          </w:p>
        </w:tc>
        <w:tc>
          <w:tcPr>
            <w:tcW w:w="18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9011201002</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谌城云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bdr w:val="none" w:color="auto" w:sz="0" w:space="0"/>
          <w:shd w:val="clear" w:fill="FFFFFF"/>
        </w:rPr>
        <w:t>其余11人体检合格。根据南昌市卫健委《南昌市2018年度公开招聘卫生专业技术人员面试人员总成绩及体检有关事宜的公告》和《2018年南昌市卫生专业技术人员招聘岗位补招入闱体检人员名单及有关事项公告》的要求：“因考生放弃、体检或考核不合格等原因产生的缺额均不予递补”。另考生谌城云因怀孕的原因，体检时未能进行X光检查。经请示上级业务主管部门，怀孕考生在体检时暂不进行X光等项目的检查，待考生孕期结束（须提供计划生育和相关医院的医学证明）后完成相关检查，体检合格后再参加考核及后续环节。故此次参加考核人员11人，名单如下：</w:t>
      </w:r>
    </w:p>
    <w:tbl>
      <w:tblPr>
        <w:tblW w:w="8955" w:type="dxa"/>
        <w:tblInd w:w="93" w:type="dxa"/>
        <w:shd w:val="clear" w:color="auto" w:fill="FFFFFF"/>
        <w:tblLayout w:type="fixed"/>
        <w:tblCellMar>
          <w:top w:w="15" w:type="dxa"/>
          <w:left w:w="15" w:type="dxa"/>
          <w:bottom w:w="15" w:type="dxa"/>
          <w:right w:w="15" w:type="dxa"/>
        </w:tblCellMar>
      </w:tblPr>
      <w:tblGrid>
        <w:gridCol w:w="585"/>
        <w:gridCol w:w="855"/>
        <w:gridCol w:w="1695"/>
        <w:gridCol w:w="4395"/>
        <w:gridCol w:w="1425"/>
      </w:tblGrid>
      <w:tr>
        <w:tblPrEx>
          <w:shd w:val="clear" w:color="auto" w:fill="FFFFFF"/>
          <w:tblLayout w:type="fixed"/>
          <w:tblCellMar>
            <w:top w:w="15" w:type="dxa"/>
            <w:left w:w="15" w:type="dxa"/>
            <w:bottom w:w="15" w:type="dxa"/>
            <w:right w:w="15" w:type="dxa"/>
          </w:tblCellMar>
        </w:tblPrEx>
        <w:trPr>
          <w:trHeight w:val="510" w:hRule="atLeast"/>
        </w:trPr>
        <w:tc>
          <w:tcPr>
            <w:tcW w:w="585"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序号</w:t>
            </w:r>
          </w:p>
        </w:tc>
        <w:tc>
          <w:tcPr>
            <w:tcW w:w="855"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姓名</w:t>
            </w:r>
          </w:p>
        </w:tc>
        <w:tc>
          <w:tcPr>
            <w:tcW w:w="1695"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笔试准考证号</w:t>
            </w:r>
          </w:p>
        </w:tc>
        <w:tc>
          <w:tcPr>
            <w:tcW w:w="4395"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招聘岗位</w:t>
            </w:r>
          </w:p>
        </w:tc>
        <w:tc>
          <w:tcPr>
            <w:tcW w:w="1425"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岗位代码</w:t>
            </w:r>
          </w:p>
        </w:tc>
      </w:tr>
      <w:tr>
        <w:tblPrEx>
          <w:tblLayout w:type="fixed"/>
          <w:tblCellMar>
            <w:top w:w="15" w:type="dxa"/>
            <w:left w:w="15" w:type="dxa"/>
            <w:bottom w:w="15" w:type="dxa"/>
            <w:right w:w="15" w:type="dxa"/>
          </w:tblCellMar>
        </w:tblPrEx>
        <w:trPr>
          <w:trHeight w:val="375" w:hRule="atLeast"/>
        </w:trPr>
        <w:tc>
          <w:tcPr>
            <w:tcW w:w="58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邓红梅</w:t>
            </w:r>
          </w:p>
        </w:tc>
        <w:tc>
          <w:tcPr>
            <w:tcW w:w="16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136012101729</w:t>
            </w:r>
          </w:p>
        </w:tc>
        <w:tc>
          <w:tcPr>
            <w:tcW w:w="43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南昌市新建区松湖镇中心卫生院—临床医生</w:t>
            </w:r>
          </w:p>
        </w:tc>
        <w:tc>
          <w:tcPr>
            <w:tcW w:w="14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1011201001</w:t>
            </w:r>
          </w:p>
        </w:tc>
      </w:tr>
      <w:tr>
        <w:tblPrEx>
          <w:tblLayout w:type="fixed"/>
          <w:tblCellMar>
            <w:top w:w="15" w:type="dxa"/>
            <w:left w:w="15" w:type="dxa"/>
            <w:bottom w:w="15" w:type="dxa"/>
            <w:right w:w="15" w:type="dxa"/>
          </w:tblCellMar>
        </w:tblPrEx>
        <w:trPr>
          <w:trHeight w:val="375" w:hRule="atLeast"/>
        </w:trPr>
        <w:tc>
          <w:tcPr>
            <w:tcW w:w="58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2</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何鹏</w:t>
            </w:r>
          </w:p>
        </w:tc>
        <w:tc>
          <w:tcPr>
            <w:tcW w:w="16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136012101926</w:t>
            </w:r>
          </w:p>
        </w:tc>
        <w:tc>
          <w:tcPr>
            <w:tcW w:w="43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南昌市新建区石岗镇卫生院—临床医生</w:t>
            </w:r>
          </w:p>
        </w:tc>
        <w:tc>
          <w:tcPr>
            <w:tcW w:w="14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1011202001</w:t>
            </w:r>
          </w:p>
        </w:tc>
      </w:tr>
      <w:tr>
        <w:tblPrEx>
          <w:tblLayout w:type="fixed"/>
          <w:tblCellMar>
            <w:top w:w="15" w:type="dxa"/>
            <w:left w:w="15" w:type="dxa"/>
            <w:bottom w:w="15" w:type="dxa"/>
            <w:right w:w="15" w:type="dxa"/>
          </w:tblCellMar>
        </w:tblPrEx>
        <w:trPr>
          <w:trHeight w:val="375" w:hRule="atLeast"/>
        </w:trPr>
        <w:tc>
          <w:tcPr>
            <w:tcW w:w="58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3</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赖姗姗</w:t>
            </w:r>
          </w:p>
        </w:tc>
        <w:tc>
          <w:tcPr>
            <w:tcW w:w="16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136013202602</w:t>
            </w:r>
          </w:p>
        </w:tc>
        <w:tc>
          <w:tcPr>
            <w:tcW w:w="43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南昌市新建区流湖镇卫生院—中西医临床医生</w:t>
            </w:r>
          </w:p>
        </w:tc>
        <w:tc>
          <w:tcPr>
            <w:tcW w:w="14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5011204001</w:t>
            </w:r>
          </w:p>
        </w:tc>
      </w:tr>
      <w:tr>
        <w:tblPrEx>
          <w:tblLayout w:type="fixed"/>
          <w:tblCellMar>
            <w:top w:w="15" w:type="dxa"/>
            <w:left w:w="15" w:type="dxa"/>
            <w:bottom w:w="15" w:type="dxa"/>
            <w:right w:w="15" w:type="dxa"/>
          </w:tblCellMar>
        </w:tblPrEx>
        <w:trPr>
          <w:trHeight w:val="375" w:hRule="atLeast"/>
        </w:trPr>
        <w:tc>
          <w:tcPr>
            <w:tcW w:w="58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4</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陈虹霞</w:t>
            </w:r>
          </w:p>
        </w:tc>
        <w:tc>
          <w:tcPr>
            <w:tcW w:w="16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136012101722</w:t>
            </w:r>
          </w:p>
        </w:tc>
        <w:tc>
          <w:tcPr>
            <w:tcW w:w="43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南昌市新建区联圩镇卫生院—临床医生</w:t>
            </w:r>
          </w:p>
        </w:tc>
        <w:tc>
          <w:tcPr>
            <w:tcW w:w="14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1011205001</w:t>
            </w:r>
          </w:p>
        </w:tc>
      </w:tr>
      <w:tr>
        <w:tblPrEx>
          <w:tblLayout w:type="fixed"/>
          <w:tblCellMar>
            <w:top w:w="15" w:type="dxa"/>
            <w:left w:w="15" w:type="dxa"/>
            <w:bottom w:w="15" w:type="dxa"/>
            <w:right w:w="15" w:type="dxa"/>
          </w:tblCellMar>
        </w:tblPrEx>
        <w:trPr>
          <w:trHeight w:val="375" w:hRule="atLeast"/>
        </w:trPr>
        <w:tc>
          <w:tcPr>
            <w:tcW w:w="58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5</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程新亮</w:t>
            </w:r>
          </w:p>
        </w:tc>
        <w:tc>
          <w:tcPr>
            <w:tcW w:w="16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136012102127</w:t>
            </w:r>
          </w:p>
        </w:tc>
        <w:tc>
          <w:tcPr>
            <w:tcW w:w="43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南昌市新建区昌邑乡卫生院—内科医生</w:t>
            </w:r>
          </w:p>
        </w:tc>
        <w:tc>
          <w:tcPr>
            <w:tcW w:w="14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1011206001</w:t>
            </w:r>
          </w:p>
        </w:tc>
      </w:tr>
      <w:tr>
        <w:tblPrEx>
          <w:tblLayout w:type="fixed"/>
          <w:tblCellMar>
            <w:top w:w="15" w:type="dxa"/>
            <w:left w:w="15" w:type="dxa"/>
            <w:bottom w:w="15" w:type="dxa"/>
            <w:right w:w="15" w:type="dxa"/>
          </w:tblCellMar>
        </w:tblPrEx>
        <w:trPr>
          <w:trHeight w:val="375" w:hRule="atLeast"/>
        </w:trPr>
        <w:tc>
          <w:tcPr>
            <w:tcW w:w="58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6</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刘德群</w:t>
            </w:r>
          </w:p>
        </w:tc>
        <w:tc>
          <w:tcPr>
            <w:tcW w:w="16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136012103706</w:t>
            </w:r>
          </w:p>
        </w:tc>
        <w:tc>
          <w:tcPr>
            <w:tcW w:w="43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南昌市新建区象山镇中心卫生院—临床医生</w:t>
            </w:r>
          </w:p>
        </w:tc>
        <w:tc>
          <w:tcPr>
            <w:tcW w:w="14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1011208001</w:t>
            </w:r>
          </w:p>
        </w:tc>
      </w:tr>
      <w:tr>
        <w:tblPrEx>
          <w:tblLayout w:type="fixed"/>
          <w:tblCellMar>
            <w:top w:w="15" w:type="dxa"/>
            <w:left w:w="15" w:type="dxa"/>
            <w:bottom w:w="15" w:type="dxa"/>
            <w:right w:w="15" w:type="dxa"/>
          </w:tblCellMar>
        </w:tblPrEx>
        <w:trPr>
          <w:trHeight w:val="375" w:hRule="atLeast"/>
        </w:trPr>
        <w:tc>
          <w:tcPr>
            <w:tcW w:w="58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7</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金海红</w:t>
            </w:r>
          </w:p>
        </w:tc>
        <w:tc>
          <w:tcPr>
            <w:tcW w:w="16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136013301619</w:t>
            </w:r>
          </w:p>
        </w:tc>
        <w:tc>
          <w:tcPr>
            <w:tcW w:w="43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南昌市新建区大塘坪乡中心卫生院—护理部护士</w:t>
            </w:r>
          </w:p>
        </w:tc>
        <w:tc>
          <w:tcPr>
            <w:tcW w:w="14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9011209002</w:t>
            </w:r>
          </w:p>
        </w:tc>
      </w:tr>
      <w:tr>
        <w:tblPrEx>
          <w:tblLayout w:type="fixed"/>
          <w:tblCellMar>
            <w:top w:w="15" w:type="dxa"/>
            <w:left w:w="15" w:type="dxa"/>
            <w:bottom w:w="15" w:type="dxa"/>
            <w:right w:w="15" w:type="dxa"/>
          </w:tblCellMar>
        </w:tblPrEx>
        <w:trPr>
          <w:trHeight w:val="375" w:hRule="atLeast"/>
        </w:trPr>
        <w:tc>
          <w:tcPr>
            <w:tcW w:w="58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8</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卢志文</w:t>
            </w:r>
          </w:p>
        </w:tc>
        <w:tc>
          <w:tcPr>
            <w:tcW w:w="16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136012103008</w:t>
            </w:r>
          </w:p>
        </w:tc>
        <w:tc>
          <w:tcPr>
            <w:tcW w:w="43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南昌市新建区大塘坪乡中心卫生院—临床医生</w:t>
            </w:r>
          </w:p>
        </w:tc>
        <w:tc>
          <w:tcPr>
            <w:tcW w:w="14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1011209001</w:t>
            </w:r>
          </w:p>
        </w:tc>
      </w:tr>
      <w:tr>
        <w:tblPrEx>
          <w:tblLayout w:type="fixed"/>
          <w:tblCellMar>
            <w:top w:w="15" w:type="dxa"/>
            <w:left w:w="15" w:type="dxa"/>
            <w:bottom w:w="15" w:type="dxa"/>
            <w:right w:w="15" w:type="dxa"/>
          </w:tblCellMar>
        </w:tblPrEx>
        <w:trPr>
          <w:trHeight w:val="375" w:hRule="atLeast"/>
        </w:trPr>
        <w:tc>
          <w:tcPr>
            <w:tcW w:w="58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9</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杨黄鑫</w:t>
            </w:r>
          </w:p>
        </w:tc>
        <w:tc>
          <w:tcPr>
            <w:tcW w:w="16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136013201805</w:t>
            </w:r>
          </w:p>
        </w:tc>
        <w:tc>
          <w:tcPr>
            <w:tcW w:w="43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南昌市新建区恒湖垦殖场卫生院—中医科医生</w:t>
            </w:r>
          </w:p>
        </w:tc>
        <w:tc>
          <w:tcPr>
            <w:tcW w:w="14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4011211001</w:t>
            </w:r>
          </w:p>
        </w:tc>
      </w:tr>
      <w:tr>
        <w:tblPrEx>
          <w:tblLayout w:type="fixed"/>
          <w:tblCellMar>
            <w:top w:w="15" w:type="dxa"/>
            <w:left w:w="15" w:type="dxa"/>
            <w:bottom w:w="15" w:type="dxa"/>
            <w:right w:w="15" w:type="dxa"/>
          </w:tblCellMar>
        </w:tblPrEx>
        <w:trPr>
          <w:trHeight w:val="255" w:hRule="atLeast"/>
        </w:trPr>
        <w:tc>
          <w:tcPr>
            <w:tcW w:w="58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10</w:t>
            </w:r>
          </w:p>
        </w:tc>
        <w:tc>
          <w:tcPr>
            <w:tcW w:w="85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熊敏</w:t>
            </w:r>
          </w:p>
        </w:tc>
        <w:tc>
          <w:tcPr>
            <w:tcW w:w="16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136012100911</w:t>
            </w:r>
          </w:p>
        </w:tc>
        <w:tc>
          <w:tcPr>
            <w:tcW w:w="43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南昌市新建区石岗镇卫生防疫站—预防医学医生1</w:t>
            </w:r>
          </w:p>
        </w:tc>
        <w:tc>
          <w:tcPr>
            <w:tcW w:w="14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3011203001</w:t>
            </w:r>
          </w:p>
        </w:tc>
      </w:tr>
      <w:tr>
        <w:tblPrEx>
          <w:tblLayout w:type="fixed"/>
          <w:tblCellMar>
            <w:top w:w="15" w:type="dxa"/>
            <w:left w:w="15" w:type="dxa"/>
            <w:bottom w:w="15" w:type="dxa"/>
            <w:right w:w="15" w:type="dxa"/>
          </w:tblCellMar>
        </w:tblPrEx>
        <w:trPr>
          <w:trHeight w:val="375" w:hRule="atLeast"/>
        </w:trPr>
        <w:tc>
          <w:tcPr>
            <w:tcW w:w="58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11</w:t>
            </w:r>
          </w:p>
        </w:tc>
        <w:tc>
          <w:tcPr>
            <w:tcW w:w="85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李振宇</w:t>
            </w:r>
          </w:p>
        </w:tc>
        <w:tc>
          <w:tcPr>
            <w:tcW w:w="16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136012104222</w:t>
            </w:r>
          </w:p>
        </w:tc>
        <w:tc>
          <w:tcPr>
            <w:tcW w:w="439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南昌市新建区铁河乡卫生院—临床医生</w:t>
            </w:r>
          </w:p>
        </w:tc>
        <w:tc>
          <w:tcPr>
            <w:tcW w:w="14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aps w:val="0"/>
                <w:color w:val="333333"/>
                <w:spacing w:val="0"/>
                <w:sz w:val="21"/>
                <w:szCs w:val="21"/>
                <w:bdr w:val="none" w:color="auto" w:sz="0" w:space="0"/>
              </w:rPr>
              <w:t>1011210001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宋体" w:hAnsi="宋体" w:eastAsia="宋体" w:cs="宋体"/>
          <w:i w:val="0"/>
          <w:caps w:val="0"/>
          <w:color w:val="333333"/>
          <w:spacing w:val="0"/>
          <w:sz w:val="21"/>
          <w:szCs w:val="21"/>
        </w:rPr>
      </w:pPr>
      <w:r>
        <w:rPr>
          <w:rStyle w:val="5"/>
          <w:rFonts w:ascii="宋体" w:hAnsi="宋体" w:eastAsia="宋体" w:cs="宋体"/>
          <w:i w:val="0"/>
          <w:caps w:val="0"/>
          <w:color w:val="333333"/>
          <w:spacing w:val="0"/>
          <w:sz w:val="21"/>
          <w:szCs w:val="2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379F5"/>
    <w:rsid w:val="7273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2019-06-14T06:24:00Z</dcterms:created>
  <dc:creator>石果</dc:creator>
  <cp:lastModifiedBy>石果</cp:lastModifiedBy>
  <dcterms:modified xsi:type="dcterms:W3CDTF">2019-06-14T06:24:24Z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