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石城县鞋类产品质量监督检验中心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34"/>
        <w:gridCol w:w="318"/>
        <w:gridCol w:w="527"/>
        <w:gridCol w:w="737"/>
        <w:gridCol w:w="105"/>
        <w:gridCol w:w="851"/>
        <w:gridCol w:w="413"/>
        <w:gridCol w:w="1126"/>
        <w:gridCol w:w="454"/>
        <w:gridCol w:w="635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姓名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性别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民族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出生年月</w:t>
            </w:r>
          </w:p>
        </w:tc>
        <w:tc>
          <w:tcPr>
            <w:tcW w:w="157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学历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毕业学校及专业</w:t>
            </w:r>
          </w:p>
        </w:tc>
        <w:tc>
          <w:tcPr>
            <w:tcW w:w="51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身份证号码</w:t>
            </w:r>
          </w:p>
        </w:tc>
        <w:tc>
          <w:tcPr>
            <w:tcW w:w="5166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报考岗位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联系电话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毕业时间</w:t>
            </w:r>
          </w:p>
        </w:tc>
        <w:tc>
          <w:tcPr>
            <w:tcW w:w="253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现</w:t>
            </w:r>
            <w:r>
              <w:rPr>
                <w:rFonts w:ascii="Times New Roman" w:hAnsi="Times New Roman" w:eastAsia="宋体" w:cs="Times New Roman"/>
                <w:color w:val="000000"/>
              </w:rPr>
              <w:t>工作单位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94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家庭住址或工作单位地址</w:t>
            </w:r>
          </w:p>
        </w:tc>
        <w:tc>
          <w:tcPr>
            <w:tcW w:w="672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家庭主要成员及主要社会关系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称谓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年龄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政治面貌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简历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有无违纪、违法犯罪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记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录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承诺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本人郑重承诺此表所填内容全部真实，如有隐瞒或提供虚假个人承诺，愿意承担所有责任。</w:t>
            </w:r>
          </w:p>
          <w:p>
            <w:pPr>
              <w:ind w:firstLine="3675" w:firstLineChars="175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资格审查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意 见</w:t>
            </w:r>
          </w:p>
        </w:tc>
        <w:tc>
          <w:tcPr>
            <w:tcW w:w="8299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审核人签名：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                                                    年      月 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1697C"/>
    <w:rsid w:val="68831426"/>
    <w:rsid w:val="7441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2019-11-26T06:58:00Z</dcterms:created>
  <dc:creator>Administrator</dc:creator>
  <cp:lastModifiedBy>张翠</cp:lastModifiedBy>
  <dcterms:modified xsi:type="dcterms:W3CDTF">2019-11-26T10:00:06Z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