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体 检 注 意 事 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 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为了更准确地反映您身体的真实状况,请您注意以下事项，配合我们做好体检工作：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1、体检前二天，请您保持清淡饮食，勿饮酒，避免剧烈运动和过度疲劳，体检前一天不吃鸡蛋、肥肉、咖啡、宵夜等。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2、体检当天进行采血和腹部Ｂ超检查须空腹（禁食8-12小时），不喝水。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3、体检当日请勿穿带有金属或金属亮片的上衣，以免影响胸片检查。怀孕或可能已受孕的女性受检者，请事先告知医护人员，勿做胸部DR检查。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4、女性月经期间不宜做尿液检查。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5、心电图检查及测量血压前请先休息片刻，保持心情平静，以确保检查的准确性。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6、进行各科检查时，请务必按体检通知单内容进行逐项检查，检查完毕，请将体检单交回服务站。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7、有晕针的同志，要事先告知工作人员，避免意外发生；在体检过程中遇到不便或不适时，请及时联系体检服务人员。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8、体检报告由县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卫健委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9、体检时请保持安静，按编号顺序排队体检。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10、体检费用280元。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咨询电话：0797-5317029（人民医院）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0797-5305708（中医院）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0797-5322712（妇保院）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1"/>
    <w:rsid w:val="00107290"/>
    <w:rsid w:val="001C5ED4"/>
    <w:rsid w:val="001D277A"/>
    <w:rsid w:val="001D7024"/>
    <w:rsid w:val="001F5DBC"/>
    <w:rsid w:val="00391634"/>
    <w:rsid w:val="00401849"/>
    <w:rsid w:val="0041265F"/>
    <w:rsid w:val="00416882"/>
    <w:rsid w:val="00495005"/>
    <w:rsid w:val="005F2ECC"/>
    <w:rsid w:val="006B0A21"/>
    <w:rsid w:val="00786C4C"/>
    <w:rsid w:val="007F316D"/>
    <w:rsid w:val="00913DB3"/>
    <w:rsid w:val="009C652F"/>
    <w:rsid w:val="00D201A1"/>
    <w:rsid w:val="00EE09FC"/>
    <w:rsid w:val="18F93CC9"/>
    <w:rsid w:val="483027C7"/>
    <w:rsid w:val="4886451B"/>
    <w:rsid w:val="75F57AC0"/>
    <w:rsid w:val="7FEF6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441</Characters>
  <Lines>3</Lines>
  <Paragraphs>1</Paragraphs>
  <TotalTime>17</TotalTime>
  <ScaleCrop>false</ScaleCrop>
  <LinksUpToDate>false</LinksUpToDate>
  <CharactersWithSpaces>517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2017-11-23T01:44:00Z</dcterms:created>
  <dc:creator>dbc</dc:creator>
  <cp:lastModifiedBy>ntzxm</cp:lastModifiedBy>
  <cp:lastPrinted>2017-11-23T08:23:00Z</cp:lastPrinted>
  <dcterms:modified xsi:type="dcterms:W3CDTF">2019-12-04T01:25:08Z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