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8" w:lineRule="atLeast"/>
        <w:ind w:left="0" w:right="0" w:firstLine="463"/>
        <w:rPr>
          <w:rFonts w:ascii="微软雅黑" w:hAnsi="微软雅黑" w:eastAsia="微软雅黑" w:cs="微软雅黑"/>
          <w:b w:val="0"/>
          <w:i w:val="0"/>
          <w:caps w:val="0"/>
          <w:color w:val="4B4B07"/>
          <w:spacing w:val="0"/>
          <w:sz w:val="15"/>
          <w:szCs w:val="15"/>
        </w:rPr>
      </w:pPr>
      <w:r>
        <w:rPr>
          <w:rFonts w:ascii="黑体" w:hAnsi="宋体" w:eastAsia="黑体" w:cs="黑体"/>
          <w:b w:val="0"/>
          <w:i w:val="0"/>
          <w:caps w:val="0"/>
          <w:color w:val="4B4B07"/>
          <w:spacing w:val="0"/>
          <w:sz w:val="23"/>
          <w:szCs w:val="23"/>
          <w:bdr w:val="none" w:color="auto" w:sz="0" w:space="0"/>
          <w:shd w:val="clear" w:fill="FFFFFF"/>
        </w:rPr>
        <w:t>招生专业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8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4B4B07"/>
          <w:spacing w:val="0"/>
          <w:sz w:val="15"/>
          <w:szCs w:val="1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B4B07"/>
          <w:spacing w:val="0"/>
          <w:sz w:val="23"/>
          <w:szCs w:val="23"/>
          <w:bdr w:val="none" w:color="auto" w:sz="0" w:space="0"/>
          <w:shd w:val="clear" w:fill="FFFFFF"/>
        </w:rPr>
        <w:drawing>
          <wp:inline distT="0" distB="0" distL="114300" distR="114300">
            <wp:extent cx="5200650" cy="1762125"/>
            <wp:effectExtent l="0" t="0" r="635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60BCA"/>
    <w:rsid w:val="6D535020"/>
    <w:rsid w:val="7096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2018-04-16T02:58:00Z</dcterms:created>
  <dc:creator>ASUS</dc:creator>
  <cp:lastModifiedBy>ASUS</cp:lastModifiedBy>
  <dcterms:modified xsi:type="dcterms:W3CDTF">2018-04-16T02:58:26Z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