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</w:pPr>
      <w:r>
        <w:rPr>
          <w:rFonts w:hint="eastAsia" w:ascii="宋体" w:hAnsi="宋体" w:eastAsia="宋体" w:cs="宋体"/>
          <w:color w:val="333333"/>
          <w:sz w:val="28"/>
          <w:szCs w:val="28"/>
        </w:rPr>
        <w:t>招聘岗位及上岗条件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560"/>
        <w:gridCol w:w="1410"/>
        <w:gridCol w:w="4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岗位性质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43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上岗条件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函授教学与成绩管理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管理岗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1人</w:t>
            </w:r>
          </w:p>
        </w:tc>
        <w:tc>
          <w:tcPr>
            <w:tcW w:w="43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上岗条件∶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ascii="Calibri" w:hAnsi="Calibri" w:eastAsia="宋体" w:cs="Calibri"/>
                <w:color w:val="333333"/>
                <w:sz w:val="28"/>
                <w:szCs w:val="28"/>
                <w:bdr w:val="none" w:color="auto" w:sz="0" w:space="0"/>
              </w:rPr>
              <w:t>1、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年龄要求：</w:t>
            </w:r>
            <w:r>
              <w:rPr>
                <w:rFonts w:hint="default" w:ascii="Calibri" w:hAnsi="Calibri" w:eastAsia="宋体" w:cs="Calibri"/>
                <w:color w:val="333333"/>
                <w:sz w:val="28"/>
                <w:szCs w:val="28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岁以下。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Calibri" w:hAnsi="Calibri" w:eastAsia="宋体" w:cs="Calibri"/>
                <w:color w:val="333333"/>
                <w:sz w:val="28"/>
                <w:szCs w:val="28"/>
                <w:bdr w:val="none" w:color="auto" w:sz="0" w:space="0"/>
              </w:rPr>
              <w:t>2、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学历要求：全日制硕士研究生毕业。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Calibri" w:hAnsi="Calibri" w:eastAsia="宋体" w:cs="Calibri"/>
                <w:color w:val="333333"/>
                <w:sz w:val="28"/>
                <w:szCs w:val="28"/>
                <w:bdr w:val="none" w:color="auto" w:sz="0" w:space="0"/>
              </w:rPr>
              <w:t>3、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有三年以上成人教育教学管理经验；熟悉</w:t>
            </w:r>
            <w:r>
              <w:rPr>
                <w:rFonts w:hint="default" w:ascii="Calibri" w:hAnsi="Calibri" w:eastAsia="宋体" w:cs="Calibri"/>
                <w:color w:val="333333"/>
                <w:sz w:val="28"/>
                <w:szCs w:val="28"/>
                <w:bdr w:val="none" w:color="auto" w:sz="0" w:space="0"/>
              </w:rPr>
              <w:t>Office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等办公软件操作。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</w:pPr>
            <w:r>
              <w:rPr>
                <w:rFonts w:hint="default" w:ascii="Calibri" w:hAnsi="Calibri" w:eastAsia="宋体" w:cs="Calibri"/>
                <w:color w:val="333333"/>
                <w:sz w:val="28"/>
                <w:szCs w:val="28"/>
                <w:bdr w:val="none" w:color="auto" w:sz="0" w:space="0"/>
              </w:rPr>
              <w:t>4、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bdr w:val="none" w:color="auto" w:sz="0" w:space="0"/>
              </w:rPr>
              <w:t>工作认真,责任心强，思想道德品质良好，遵纪守法、爱岗敬业、吃苦耐劳、身体健康，有良好的沟通能力和服务意识。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F23A6"/>
    <w:rsid w:val="290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6">
    <w:name w:val="Hyperlink"/>
    <w:basedOn w:val="4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2020-11-09T05:56:00Z</dcterms:created>
  <dc:creator>Administrator</dc:creator>
  <cp:lastModifiedBy>Administrator</cp:lastModifiedBy>
  <dcterms:modified xsi:type="dcterms:W3CDTF">2020-11-09T06:27:06Z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